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B19" w:rsidRDefault="00426B19" w:rsidP="00426B19">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SERVIÇO PÚBLICO FEDERAL</w:t>
      </w:r>
    </w:p>
    <w:p w:rsidR="00426B19" w:rsidRDefault="00426B19" w:rsidP="00426B19">
      <w:pPr>
        <w:tabs>
          <w:tab w:val="left" w:pos="2288"/>
        </w:tabs>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MJSP - POLÍCIA FEDERAL</w:t>
      </w:r>
    </w:p>
    <w:p w:rsidR="00426B19" w:rsidRDefault="00426B19" w:rsidP="00426B19">
      <w:pPr>
        <w:spacing w:after="0" w:line="240" w:lineRule="auto"/>
        <w:ind w:left="60" w:right="60"/>
        <w:jc w:val="center"/>
        <w:rPr>
          <w:rFonts w:ascii="Times New Roman" w:eastAsia="Times New Roman" w:hAnsi="Times New Roman" w:cs="Times New Roman"/>
          <w:b/>
          <w:bCs/>
          <w:color w:val="000000"/>
          <w:sz w:val="27"/>
          <w:lang w:eastAsia="pt-BR"/>
        </w:rPr>
      </w:pPr>
      <w:r>
        <w:rPr>
          <w:rFonts w:ascii="Times New Roman" w:hAnsi="Times New Roman" w:cs="Times New Roman"/>
          <w:sz w:val="16"/>
          <w:szCs w:val="16"/>
        </w:rPr>
        <w:t>COMISSÃO PERMANENTE DE LICITAÇÕES - CPL/SELOG/SR/PF/SE</w:t>
      </w:r>
    </w:p>
    <w:p w:rsidR="00426B19" w:rsidRDefault="00426B19" w:rsidP="00426B19">
      <w:pPr>
        <w:spacing w:after="0" w:line="240" w:lineRule="auto"/>
        <w:ind w:left="60" w:right="60"/>
        <w:jc w:val="center"/>
        <w:rPr>
          <w:rFonts w:ascii="Times New Roman" w:eastAsia="Times New Roman" w:hAnsi="Times New Roman" w:cs="Times New Roman"/>
          <w:b/>
          <w:bCs/>
          <w:color w:val="000000"/>
          <w:sz w:val="27"/>
          <w:lang w:eastAsia="pt-BR"/>
        </w:rPr>
      </w:pPr>
    </w:p>
    <w:p w:rsidR="00426B19" w:rsidRPr="00426B19" w:rsidRDefault="00426B19" w:rsidP="00426B19">
      <w:pPr>
        <w:spacing w:after="0" w:line="240" w:lineRule="auto"/>
        <w:ind w:left="60" w:right="60"/>
        <w:jc w:val="center"/>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ANEXO II</w:t>
      </w:r>
    </w:p>
    <w:p w:rsidR="00426B19" w:rsidRPr="00426B19" w:rsidRDefault="00426B19" w:rsidP="00426B19">
      <w:pPr>
        <w:spacing w:after="0" w:line="240" w:lineRule="auto"/>
        <w:ind w:left="60" w:right="60"/>
        <w:jc w:val="center"/>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MINUTA DE TERMO DE CONTRATO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TERMO DE CONTRATO DE PRESTAÇÃO DE SERVIÇOS</w:t>
      </w:r>
      <w:proofErr w:type="gramStart"/>
      <w:r w:rsidRPr="00426B19">
        <w:rPr>
          <w:rFonts w:ascii="Times New Roman" w:eastAsia="Times New Roman" w:hAnsi="Times New Roman" w:cs="Times New Roman"/>
          <w:b/>
          <w:bCs/>
          <w:color w:val="000000"/>
          <w:sz w:val="27"/>
          <w:lang w:eastAsia="pt-BR"/>
        </w:rPr>
        <w:t xml:space="preserve">  </w:t>
      </w:r>
      <w:proofErr w:type="gramEnd"/>
      <w:r w:rsidRPr="00426B19">
        <w:rPr>
          <w:rFonts w:ascii="Times New Roman" w:eastAsia="Times New Roman" w:hAnsi="Times New Roman" w:cs="Times New Roman"/>
          <w:b/>
          <w:bCs/>
          <w:color w:val="000000"/>
          <w:sz w:val="27"/>
          <w:lang w:eastAsia="pt-BR"/>
        </w:rPr>
        <w:t xml:space="preserve">Nº ......../...., QUE FAZEM ENTRE SI A UNIÃO, POR INTERMÉDIO DO (A) ......................................................... E A </w:t>
      </w:r>
      <w:proofErr w:type="gramStart"/>
      <w:r w:rsidRPr="00426B19">
        <w:rPr>
          <w:rFonts w:ascii="Times New Roman" w:eastAsia="Times New Roman" w:hAnsi="Times New Roman" w:cs="Times New Roman"/>
          <w:b/>
          <w:bCs/>
          <w:color w:val="000000"/>
          <w:sz w:val="27"/>
          <w:lang w:eastAsia="pt-BR"/>
        </w:rPr>
        <w:t>EMPRESA ...</w:t>
      </w:r>
      <w:proofErr w:type="gramEnd"/>
      <w:r w:rsidRPr="00426B19">
        <w:rPr>
          <w:rFonts w:ascii="Times New Roman" w:eastAsia="Times New Roman" w:hAnsi="Times New Roman" w:cs="Times New Roman"/>
          <w:b/>
          <w:bCs/>
          <w:color w:val="000000"/>
          <w:sz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i/>
          <w:iCs/>
          <w:color w:val="000000"/>
          <w:sz w:val="27"/>
          <w:lang w:eastAsia="pt-BR"/>
        </w:rPr>
        <w:t xml:space="preserve">A União, por intermédio </w:t>
      </w:r>
      <w:proofErr w:type="gramStart"/>
      <w:r w:rsidRPr="00426B19">
        <w:rPr>
          <w:rFonts w:ascii="Times New Roman" w:eastAsia="Times New Roman" w:hAnsi="Times New Roman" w:cs="Times New Roman"/>
          <w:i/>
          <w:iCs/>
          <w:color w:val="000000"/>
          <w:sz w:val="27"/>
          <w:lang w:eastAsia="pt-BR"/>
        </w:rPr>
        <w:t>do(</w:t>
      </w:r>
      <w:proofErr w:type="gramEnd"/>
      <w:r w:rsidRPr="00426B19">
        <w:rPr>
          <w:rFonts w:ascii="Times New Roman" w:eastAsia="Times New Roman" w:hAnsi="Times New Roman" w:cs="Times New Roman"/>
          <w:i/>
          <w:iCs/>
          <w:color w:val="000000"/>
          <w:sz w:val="27"/>
          <w:lang w:eastAsia="pt-BR"/>
        </w:rPr>
        <w:t>a) Superintendência Regional de Polícia Federal em Sergipe,</w:t>
      </w:r>
      <w:r w:rsidRPr="00426B19">
        <w:rPr>
          <w:rFonts w:ascii="Times New Roman" w:eastAsia="Times New Roman" w:hAnsi="Times New Roman" w:cs="Times New Roman"/>
          <w:color w:val="000000"/>
          <w:sz w:val="27"/>
          <w:szCs w:val="27"/>
          <w:lang w:eastAsia="pt-BR"/>
        </w:rPr>
        <w:t> com sede no(a) Avenida Augusto Franco, 2260, Bairro Siqueira Campos, na cidade de Aracaju/Estado de Sergipe, inscrito(a) no CNPJ sob o nº 00.394.494/0041-23, neste ato representado(a) pelo(a) ......................... (</w:t>
      </w:r>
      <w:r w:rsidRPr="00426B19">
        <w:rPr>
          <w:rFonts w:ascii="Times New Roman" w:eastAsia="Times New Roman" w:hAnsi="Times New Roman" w:cs="Times New Roman"/>
          <w:i/>
          <w:iCs/>
          <w:color w:val="000000"/>
          <w:sz w:val="27"/>
          <w:lang w:eastAsia="pt-BR"/>
        </w:rPr>
        <w:t>cargo e nome</w:t>
      </w:r>
      <w:r w:rsidRPr="00426B19">
        <w:rPr>
          <w:rFonts w:ascii="Times New Roman" w:eastAsia="Times New Roman" w:hAnsi="Times New Roman" w:cs="Times New Roman"/>
          <w:color w:val="000000"/>
          <w:sz w:val="27"/>
          <w:szCs w:val="27"/>
          <w:lang w:eastAsia="pt-BR"/>
        </w:rPr>
        <w:t xml:space="preserve">), </w:t>
      </w:r>
      <w:proofErr w:type="gramStart"/>
      <w:r w:rsidRPr="00426B19">
        <w:rPr>
          <w:rFonts w:ascii="Times New Roman" w:eastAsia="Times New Roman" w:hAnsi="Times New Roman" w:cs="Times New Roman"/>
          <w:color w:val="000000"/>
          <w:sz w:val="27"/>
          <w:szCs w:val="27"/>
          <w:lang w:eastAsia="pt-BR"/>
        </w:rPr>
        <w:t>nomeado(</w:t>
      </w:r>
      <w:proofErr w:type="gramEnd"/>
      <w:r w:rsidRPr="00426B19">
        <w:rPr>
          <w:rFonts w:ascii="Times New Roman" w:eastAsia="Times New Roman" w:hAnsi="Times New Roman" w:cs="Times New Roman"/>
          <w:color w:val="000000"/>
          <w:sz w:val="27"/>
          <w:szCs w:val="27"/>
          <w:lang w:eastAsia="pt-BR"/>
        </w:rPr>
        <w:t xml:space="preserve">a) pela Portaria nº ......, de ..... </w:t>
      </w:r>
      <w:proofErr w:type="gramStart"/>
      <w:r w:rsidRPr="00426B19">
        <w:rPr>
          <w:rFonts w:ascii="Times New Roman" w:eastAsia="Times New Roman" w:hAnsi="Times New Roman" w:cs="Times New Roman"/>
          <w:color w:val="000000"/>
          <w:sz w:val="27"/>
          <w:szCs w:val="27"/>
          <w:lang w:eastAsia="pt-BR"/>
        </w:rPr>
        <w:t>de</w:t>
      </w:r>
      <w:proofErr w:type="gramEnd"/>
      <w:r w:rsidRPr="00426B19">
        <w:rPr>
          <w:rFonts w:ascii="Times New Roman" w:eastAsia="Times New Roman" w:hAnsi="Times New Roman" w:cs="Times New Roman"/>
          <w:color w:val="000000"/>
          <w:sz w:val="27"/>
          <w:szCs w:val="27"/>
          <w:lang w:eastAsia="pt-BR"/>
        </w:rPr>
        <w:t xml:space="preserve"> ..................... </w:t>
      </w:r>
      <w:proofErr w:type="gramStart"/>
      <w:r w:rsidRPr="00426B19">
        <w:rPr>
          <w:rFonts w:ascii="Times New Roman" w:eastAsia="Times New Roman" w:hAnsi="Times New Roman" w:cs="Times New Roman"/>
          <w:color w:val="000000"/>
          <w:sz w:val="27"/>
          <w:szCs w:val="27"/>
          <w:lang w:eastAsia="pt-BR"/>
        </w:rPr>
        <w:t>de</w:t>
      </w:r>
      <w:proofErr w:type="gramEnd"/>
      <w:r w:rsidRPr="00426B19">
        <w:rPr>
          <w:rFonts w:ascii="Times New Roman" w:eastAsia="Times New Roman" w:hAnsi="Times New Roman" w:cs="Times New Roman"/>
          <w:color w:val="000000"/>
          <w:sz w:val="27"/>
          <w:szCs w:val="27"/>
          <w:lang w:eastAsia="pt-BR"/>
        </w:rPr>
        <w:t xml:space="preserve"> 20..., publicada no</w:t>
      </w:r>
      <w:r w:rsidRPr="00426B19">
        <w:rPr>
          <w:rFonts w:ascii="Times New Roman" w:eastAsia="Times New Roman" w:hAnsi="Times New Roman" w:cs="Times New Roman"/>
          <w:i/>
          <w:iCs/>
          <w:color w:val="000000"/>
          <w:sz w:val="27"/>
          <w:lang w:eastAsia="pt-BR"/>
        </w:rPr>
        <w:t> DOU </w:t>
      </w:r>
      <w:r w:rsidRPr="00426B19">
        <w:rPr>
          <w:rFonts w:ascii="Times New Roman" w:eastAsia="Times New Roman" w:hAnsi="Times New Roman" w:cs="Times New Roman"/>
          <w:color w:val="000000"/>
          <w:sz w:val="27"/>
          <w:szCs w:val="27"/>
          <w:lang w:eastAsia="pt-BR"/>
        </w:rPr>
        <w:t xml:space="preserve">de ..... </w:t>
      </w:r>
      <w:proofErr w:type="gramStart"/>
      <w:r w:rsidRPr="00426B19">
        <w:rPr>
          <w:rFonts w:ascii="Times New Roman" w:eastAsia="Times New Roman" w:hAnsi="Times New Roman" w:cs="Times New Roman"/>
          <w:color w:val="000000"/>
          <w:sz w:val="27"/>
          <w:szCs w:val="27"/>
          <w:lang w:eastAsia="pt-BR"/>
        </w:rPr>
        <w:t>de</w:t>
      </w:r>
      <w:proofErr w:type="gramEnd"/>
      <w:r w:rsidRPr="00426B19">
        <w:rPr>
          <w:rFonts w:ascii="Times New Roman" w:eastAsia="Times New Roman" w:hAnsi="Times New Roman" w:cs="Times New Roman"/>
          <w:color w:val="000000"/>
          <w:sz w:val="27"/>
          <w:szCs w:val="27"/>
          <w:lang w:eastAsia="pt-BR"/>
        </w:rPr>
        <w:t xml:space="preserve"> ............... </w:t>
      </w:r>
      <w:proofErr w:type="gramStart"/>
      <w:r w:rsidRPr="00426B19">
        <w:rPr>
          <w:rFonts w:ascii="Times New Roman" w:eastAsia="Times New Roman" w:hAnsi="Times New Roman" w:cs="Times New Roman"/>
          <w:color w:val="000000"/>
          <w:sz w:val="27"/>
          <w:szCs w:val="27"/>
          <w:lang w:eastAsia="pt-BR"/>
        </w:rPr>
        <w:t>de</w:t>
      </w:r>
      <w:proofErr w:type="gramEnd"/>
      <w:r w:rsidRPr="00426B19">
        <w:rPr>
          <w:rFonts w:ascii="Times New Roman" w:eastAsia="Times New Roman" w:hAnsi="Times New Roman" w:cs="Times New Roman"/>
          <w:color w:val="000000"/>
          <w:sz w:val="27"/>
          <w:szCs w:val="27"/>
          <w:lang w:eastAsia="pt-BR"/>
        </w:rPr>
        <w:t xml:space="preserve"> ..........., portador da matrícula funcional nº ...................................., doravante denominada CONTRATANTE, e o(a) .............................. </w:t>
      </w:r>
      <w:proofErr w:type="gramStart"/>
      <w:r w:rsidRPr="00426B19">
        <w:rPr>
          <w:rFonts w:ascii="Times New Roman" w:eastAsia="Times New Roman" w:hAnsi="Times New Roman" w:cs="Times New Roman"/>
          <w:color w:val="000000"/>
          <w:sz w:val="27"/>
          <w:szCs w:val="27"/>
          <w:lang w:eastAsia="pt-BR"/>
        </w:rPr>
        <w:t>inscrito</w:t>
      </w:r>
      <w:proofErr w:type="gramEnd"/>
      <w:r w:rsidRPr="00426B19">
        <w:rPr>
          <w:rFonts w:ascii="Times New Roman" w:eastAsia="Times New Roman" w:hAnsi="Times New Roman" w:cs="Times New Roman"/>
          <w:color w:val="000000"/>
          <w:sz w:val="27"/>
          <w:szCs w:val="27"/>
          <w:lang w:eastAsia="pt-BR"/>
        </w:rPr>
        <w:t xml:space="preserve">(a) no CNPJ/MF sob o nº ............................, sediado(a) na ..................................., em ............................. </w:t>
      </w:r>
      <w:proofErr w:type="gramStart"/>
      <w:r w:rsidRPr="00426B19">
        <w:rPr>
          <w:rFonts w:ascii="Times New Roman" w:eastAsia="Times New Roman" w:hAnsi="Times New Roman" w:cs="Times New Roman"/>
          <w:color w:val="000000"/>
          <w:sz w:val="27"/>
          <w:szCs w:val="27"/>
          <w:lang w:eastAsia="pt-BR"/>
        </w:rPr>
        <w:t>doravante</w:t>
      </w:r>
      <w:proofErr w:type="gramEnd"/>
      <w:r w:rsidRPr="00426B19">
        <w:rPr>
          <w:rFonts w:ascii="Times New Roman" w:eastAsia="Times New Roman" w:hAnsi="Times New Roman" w:cs="Times New Roman"/>
          <w:color w:val="000000"/>
          <w:sz w:val="27"/>
          <w:szCs w:val="27"/>
          <w:lang w:eastAsia="pt-BR"/>
        </w:rPr>
        <w:t xml:space="preserve"> designada CONTRATADA, neste ato representada pelo(a) Sr.(a) ....................., portador(a) da Carteira de Identidade nº ................., expedida pela (o) .................., e CPF nº ........................., tendo em vista o que consta no Processo nº .............................. </w:t>
      </w:r>
      <w:proofErr w:type="gramStart"/>
      <w:r w:rsidRPr="00426B19">
        <w:rPr>
          <w:rFonts w:ascii="Times New Roman" w:eastAsia="Times New Roman" w:hAnsi="Times New Roman" w:cs="Times New Roman"/>
          <w:color w:val="000000"/>
          <w:sz w:val="27"/>
          <w:szCs w:val="27"/>
          <w:lang w:eastAsia="pt-BR"/>
        </w:rPr>
        <w:t>e</w:t>
      </w:r>
      <w:proofErr w:type="gramEnd"/>
      <w:r w:rsidRPr="00426B19">
        <w:rPr>
          <w:rFonts w:ascii="Times New Roman" w:eastAsia="Times New Roman" w:hAnsi="Times New Roman" w:cs="Times New Roman"/>
          <w:color w:val="000000"/>
          <w:sz w:val="27"/>
          <w:szCs w:val="27"/>
          <w:lang w:eastAsia="pt-BR"/>
        </w:rPr>
        <w:t xml:space="preserve"> em observância às disposições da Lei nº 8.666, de 21 de junho de 1993, da Lei nº 10.520, de 17 de julho de 2002, do Decreto nº 9.507, de 21 de setembro de 2018 e da Instrução Normativa SEGES/MP nº 5, de 26 de maio de 2017, resolvem celebrar o presente Termo de Contrato, decorrente do Pregão  nº ........../20...., mediante as cláusulas e condições a seguir enunciadas.</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1. CLÁUSULA PRIMEIRA – OBJETO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1.1. O objeto do presente instrumento é a contratação de serviços </w:t>
      </w:r>
      <w:proofErr w:type="gramStart"/>
      <w:r w:rsidRPr="00426B19">
        <w:rPr>
          <w:rFonts w:ascii="Times New Roman" w:eastAsia="Times New Roman" w:hAnsi="Times New Roman" w:cs="Times New Roman"/>
          <w:color w:val="000000"/>
          <w:sz w:val="27"/>
          <w:szCs w:val="27"/>
          <w:lang w:eastAsia="pt-BR"/>
        </w:rPr>
        <w:t>continuados de recepcionista, auxiliar de secretaria e motorista</w:t>
      </w:r>
      <w:proofErr w:type="gramEnd"/>
      <w:r w:rsidRPr="00426B19">
        <w:rPr>
          <w:rFonts w:ascii="Times New Roman" w:eastAsia="Times New Roman" w:hAnsi="Times New Roman" w:cs="Times New Roman"/>
          <w:color w:val="000000"/>
          <w:sz w:val="27"/>
          <w:szCs w:val="27"/>
          <w:lang w:eastAsia="pt-BR"/>
        </w:rPr>
        <w:t>, com disponibilização de mão de obra em regime de dedicação exclusiva, que serão prestados nas condições estabelecidas no Termo de Referência, anexo do Edital.</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1.2.  Este Termo de Contrato vincula-se ao Edital do Pregão, identificado no preâmbulo, e à proposta vencedora, independentemente de transcrição.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1.3. Objeto da contratação: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6"/>
        <w:gridCol w:w="462"/>
        <w:gridCol w:w="1123"/>
        <w:gridCol w:w="2003"/>
        <w:gridCol w:w="822"/>
        <w:gridCol w:w="698"/>
        <w:gridCol w:w="953"/>
        <w:gridCol w:w="878"/>
        <w:gridCol w:w="1119"/>
      </w:tblGrid>
      <w:tr w:rsidR="00426B19" w:rsidRPr="00426B19" w:rsidTr="00426B19">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lastRenderedPageBreak/>
              <w:t>LOTE</w:t>
            </w:r>
          </w:p>
        </w:tc>
        <w:tc>
          <w:tcPr>
            <w:tcW w:w="9" w:type="dxa"/>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t>ITEM</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t>DESCRIÇÃO/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t>LOCAL DE EXECUÇÃO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t>DIAS / HORÁRIO DE EXECUÇÃO DO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t>UNIDADE DE MEDIDA</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t>QUANTIDADE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t>VALOR UNITÁRIO MÁXIMO ACEITÁVEL </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b/>
                <w:bCs/>
                <w:color w:val="000000"/>
                <w:sz w:val="24"/>
                <w:szCs w:val="24"/>
                <w:lang w:eastAsia="pt-BR"/>
              </w:rPr>
              <w:t>VALOR TOTAL MÁXIMO ACEITÁVEL </w:t>
            </w:r>
          </w:p>
        </w:tc>
      </w:tr>
      <w:tr w:rsidR="00426B19" w:rsidRPr="00426B19" w:rsidTr="00426B19">
        <w:trPr>
          <w:tblCellSpacing w:w="0" w:type="dxa"/>
        </w:trPr>
        <w:tc>
          <w:tcPr>
            <w:tcW w:w="866" w:type="dxa"/>
            <w:vMerge w:val="restart"/>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1</w:t>
            </w:r>
            <w:proofErr w:type="gramEnd"/>
          </w:p>
        </w:tc>
        <w:tc>
          <w:tcPr>
            <w:tcW w:w="9" w:type="dxa"/>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Recepcionista (CBO-4221-05) - 40 horas semanais / Com Adicional de Periculosidade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SR/PF/SE: Avenida Augusto Franco 2260, Bairro Siqueira Campos, </w:t>
            </w:r>
            <w:proofErr w:type="spellStart"/>
            <w:r w:rsidRPr="00426B19">
              <w:rPr>
                <w:rFonts w:ascii="Times New Roman" w:eastAsia="Times New Roman" w:hAnsi="Times New Roman" w:cs="Times New Roman"/>
                <w:color w:val="000000"/>
                <w:sz w:val="24"/>
                <w:szCs w:val="24"/>
                <w:lang w:eastAsia="pt-BR"/>
              </w:rPr>
              <w:t>Aracaju-SE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Segunda à Sexta - Feira / 08 h - 12 h e das 13h - 17h.</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Posto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r>
      <w:tr w:rsidR="00426B19" w:rsidRPr="00426B19" w:rsidTr="00426B1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after="0" w:line="240" w:lineRule="auto"/>
              <w:rPr>
                <w:rFonts w:ascii="Times New Roman" w:eastAsia="Times New Roman" w:hAnsi="Times New Roman" w:cs="Times New Roman"/>
                <w:color w:val="000000"/>
                <w:sz w:val="24"/>
                <w:szCs w:val="24"/>
                <w:lang w:eastAsia="pt-BR"/>
              </w:rPr>
            </w:pPr>
          </w:p>
        </w:tc>
        <w:tc>
          <w:tcPr>
            <w:tcW w:w="9" w:type="dxa"/>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Auxiliar de </w:t>
            </w:r>
            <w:proofErr w:type="gramStart"/>
            <w:r w:rsidRPr="00426B19">
              <w:rPr>
                <w:rFonts w:ascii="Times New Roman" w:eastAsia="Times New Roman" w:hAnsi="Times New Roman" w:cs="Times New Roman"/>
                <w:color w:val="000000"/>
                <w:sz w:val="24"/>
                <w:szCs w:val="24"/>
                <w:lang w:eastAsia="pt-BR"/>
              </w:rPr>
              <w:t>secretaria (CBO-3515-05) - 40 horas semanais / Com Adicional de Periculosidade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SR/PF/SE: Avenida Augusto Franco 2260, Bairro Siqueira Campos, </w:t>
            </w:r>
            <w:proofErr w:type="spellStart"/>
            <w:r w:rsidRPr="00426B19">
              <w:rPr>
                <w:rFonts w:ascii="Times New Roman" w:eastAsia="Times New Roman" w:hAnsi="Times New Roman" w:cs="Times New Roman"/>
                <w:color w:val="000000"/>
                <w:sz w:val="24"/>
                <w:szCs w:val="24"/>
                <w:lang w:eastAsia="pt-BR"/>
              </w:rPr>
              <w:t>Aracaju-SE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Segunda à Sexta - Feira / 08 h - 12 h e das 13h - 17h.</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Posto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r>
      <w:tr w:rsidR="00426B19" w:rsidRPr="00426B19" w:rsidTr="00426B1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after="0" w:line="240" w:lineRule="auto"/>
              <w:rPr>
                <w:rFonts w:ascii="Times New Roman" w:eastAsia="Times New Roman" w:hAnsi="Times New Roman" w:cs="Times New Roman"/>
                <w:color w:val="000000"/>
                <w:sz w:val="24"/>
                <w:szCs w:val="24"/>
                <w:lang w:eastAsia="pt-BR"/>
              </w:rPr>
            </w:pPr>
          </w:p>
        </w:tc>
        <w:tc>
          <w:tcPr>
            <w:tcW w:w="9" w:type="dxa"/>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Auxiliar de </w:t>
            </w:r>
            <w:proofErr w:type="gramStart"/>
            <w:r w:rsidRPr="00426B19">
              <w:rPr>
                <w:rFonts w:ascii="Times New Roman" w:eastAsia="Times New Roman" w:hAnsi="Times New Roman" w:cs="Times New Roman"/>
                <w:color w:val="000000"/>
                <w:sz w:val="24"/>
                <w:szCs w:val="24"/>
                <w:lang w:eastAsia="pt-BR"/>
              </w:rPr>
              <w:t xml:space="preserve">secretaria (CBO-3515-05) - 40 horas semanais / Com </w:t>
            </w:r>
            <w:r w:rsidRPr="00426B19">
              <w:rPr>
                <w:rFonts w:ascii="Times New Roman" w:eastAsia="Times New Roman" w:hAnsi="Times New Roman" w:cs="Times New Roman"/>
                <w:color w:val="000000"/>
                <w:sz w:val="24"/>
                <w:szCs w:val="24"/>
                <w:lang w:eastAsia="pt-BR"/>
              </w:rPr>
              <w:lastRenderedPageBreak/>
              <w:t>Adicional de Periculosidade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lastRenderedPageBreak/>
              <w:t xml:space="preserve">DELEMIG/DREX/SR/PF/SE: Avenida Senador Júlio Cesar Leite, S/N – Bairro Santa Teresa, </w:t>
            </w:r>
            <w:proofErr w:type="spellStart"/>
            <w:r w:rsidRPr="00426B19">
              <w:rPr>
                <w:rFonts w:ascii="Times New Roman" w:eastAsia="Times New Roman" w:hAnsi="Times New Roman" w:cs="Times New Roman"/>
                <w:color w:val="000000"/>
                <w:sz w:val="24"/>
                <w:szCs w:val="24"/>
                <w:lang w:eastAsia="pt-BR"/>
              </w:rPr>
              <w:t>Aracaju-SE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Segunda à Sexta - Feira / 08 h - 12 h e das </w:t>
            </w:r>
            <w:r w:rsidRPr="00426B19">
              <w:rPr>
                <w:rFonts w:ascii="Times New Roman" w:eastAsia="Times New Roman" w:hAnsi="Times New Roman" w:cs="Times New Roman"/>
                <w:color w:val="000000"/>
                <w:sz w:val="24"/>
                <w:szCs w:val="24"/>
                <w:lang w:eastAsia="pt-BR"/>
              </w:rPr>
              <w:lastRenderedPageBreak/>
              <w:t>13h - 17h.</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lastRenderedPageBreak/>
              <w:t>Posto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r>
      <w:tr w:rsidR="00426B19" w:rsidRPr="00426B19" w:rsidTr="00426B1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after="0" w:line="240" w:lineRule="auto"/>
              <w:rPr>
                <w:rFonts w:ascii="Times New Roman" w:eastAsia="Times New Roman" w:hAnsi="Times New Roman" w:cs="Times New Roman"/>
                <w:color w:val="000000"/>
                <w:sz w:val="24"/>
                <w:szCs w:val="24"/>
                <w:lang w:eastAsia="pt-BR"/>
              </w:rPr>
            </w:pPr>
          </w:p>
        </w:tc>
        <w:tc>
          <w:tcPr>
            <w:tcW w:w="9" w:type="dxa"/>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Auxiliar de </w:t>
            </w:r>
            <w:proofErr w:type="gramStart"/>
            <w:r w:rsidRPr="00426B19">
              <w:rPr>
                <w:rFonts w:ascii="Times New Roman" w:eastAsia="Times New Roman" w:hAnsi="Times New Roman" w:cs="Times New Roman"/>
                <w:color w:val="000000"/>
                <w:sz w:val="24"/>
                <w:szCs w:val="24"/>
                <w:lang w:eastAsia="pt-BR"/>
              </w:rPr>
              <w:t>secretaria (CBO-3515-05) - 30 horas semanais / Com Adicional de Periculosidade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SR/PF/SE: Avenida Augusto Franco 2260, Bairro Siqueira Campos, </w:t>
            </w:r>
            <w:proofErr w:type="spellStart"/>
            <w:r w:rsidRPr="00426B19">
              <w:rPr>
                <w:rFonts w:ascii="Times New Roman" w:eastAsia="Times New Roman" w:hAnsi="Times New Roman" w:cs="Times New Roman"/>
                <w:color w:val="000000"/>
                <w:sz w:val="24"/>
                <w:szCs w:val="24"/>
                <w:lang w:eastAsia="pt-BR"/>
              </w:rPr>
              <w:t>Aracaju-SE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Segunda à Sexta - Feira / 07 h - 13 h </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Posto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r>
      <w:tr w:rsidR="00426B19" w:rsidRPr="00426B19" w:rsidTr="00426B1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after="0" w:line="240" w:lineRule="auto"/>
              <w:rPr>
                <w:rFonts w:ascii="Times New Roman" w:eastAsia="Times New Roman" w:hAnsi="Times New Roman" w:cs="Times New Roman"/>
                <w:color w:val="000000"/>
                <w:sz w:val="24"/>
                <w:szCs w:val="24"/>
                <w:lang w:eastAsia="pt-BR"/>
              </w:rPr>
            </w:pPr>
          </w:p>
        </w:tc>
        <w:tc>
          <w:tcPr>
            <w:tcW w:w="9" w:type="dxa"/>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Auxiliar de </w:t>
            </w:r>
            <w:proofErr w:type="gramStart"/>
            <w:r w:rsidRPr="00426B19">
              <w:rPr>
                <w:rFonts w:ascii="Times New Roman" w:eastAsia="Times New Roman" w:hAnsi="Times New Roman" w:cs="Times New Roman"/>
                <w:color w:val="000000"/>
                <w:sz w:val="24"/>
                <w:szCs w:val="24"/>
                <w:lang w:eastAsia="pt-BR"/>
              </w:rPr>
              <w:t>secretaria (CBO-3515-05) - 30 horas semanais / Com Adicional de Periculosidade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DELEMIG/DREX/SR/PF/SE: Avenida Senador Júlio Cesar Leite, S/N – Bairro Santa Teresa, </w:t>
            </w:r>
            <w:proofErr w:type="spellStart"/>
            <w:r w:rsidRPr="00426B19">
              <w:rPr>
                <w:rFonts w:ascii="Times New Roman" w:eastAsia="Times New Roman" w:hAnsi="Times New Roman" w:cs="Times New Roman"/>
                <w:color w:val="000000"/>
                <w:sz w:val="24"/>
                <w:szCs w:val="24"/>
                <w:lang w:eastAsia="pt-BR"/>
              </w:rPr>
              <w:t>Aracaju-SE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Segunda à Sexta - Feira / 08 h - 12 h (1° posto de trabalho do dia) e das 13h - 17h (2° posto de trabalho do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Posto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r>
      <w:tr w:rsidR="00426B19" w:rsidRPr="00426B19" w:rsidTr="00426B1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after="0" w:line="240" w:lineRule="auto"/>
              <w:rPr>
                <w:rFonts w:ascii="Times New Roman" w:eastAsia="Times New Roman" w:hAnsi="Times New Roman" w:cs="Times New Roman"/>
                <w:color w:val="000000"/>
                <w:sz w:val="24"/>
                <w:szCs w:val="24"/>
                <w:lang w:eastAsia="pt-BR"/>
              </w:rPr>
            </w:pPr>
          </w:p>
        </w:tc>
        <w:tc>
          <w:tcPr>
            <w:tcW w:w="9" w:type="dxa"/>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Motorista auxiliar com CNH categoria D (CBO-</w:t>
            </w:r>
            <w:r w:rsidRPr="00426B19">
              <w:rPr>
                <w:rFonts w:ascii="Times New Roman" w:eastAsia="Times New Roman" w:hAnsi="Times New Roman" w:cs="Times New Roman"/>
                <w:color w:val="000000"/>
                <w:sz w:val="24"/>
                <w:szCs w:val="24"/>
                <w:lang w:eastAsia="pt-BR"/>
              </w:rPr>
              <w:lastRenderedPageBreak/>
              <w:t>7823-10) - 40 horas semanais / Com Adicional de Periculosidade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lastRenderedPageBreak/>
              <w:t xml:space="preserve">SR/PF/SE: Avenida Augusto Franco 2260, Bairro Siqueira Campos, </w:t>
            </w:r>
            <w:proofErr w:type="spellStart"/>
            <w:r w:rsidRPr="00426B19">
              <w:rPr>
                <w:rFonts w:ascii="Times New Roman" w:eastAsia="Times New Roman" w:hAnsi="Times New Roman" w:cs="Times New Roman"/>
                <w:color w:val="000000"/>
                <w:sz w:val="24"/>
                <w:szCs w:val="24"/>
                <w:lang w:eastAsia="pt-BR"/>
              </w:rPr>
              <w:t>Aracaju-SE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xml:space="preserve">Segunda à Sexta - Feira / 08 h - 12 h e </w:t>
            </w:r>
            <w:r w:rsidRPr="00426B19">
              <w:rPr>
                <w:rFonts w:ascii="Times New Roman" w:eastAsia="Times New Roman" w:hAnsi="Times New Roman" w:cs="Times New Roman"/>
                <w:color w:val="000000"/>
                <w:sz w:val="24"/>
                <w:szCs w:val="24"/>
                <w:lang w:eastAsia="pt-BR"/>
              </w:rPr>
              <w:lastRenderedPageBreak/>
              <w:t>das 13h - 17h.</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lastRenderedPageBreak/>
              <w:t>Posto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gramStart"/>
            <w:r w:rsidRPr="00426B19">
              <w:rPr>
                <w:rFonts w:ascii="Times New Roman" w:eastAsia="Times New Roman" w:hAnsi="Times New Roman" w:cs="Times New Roman"/>
                <w:color w:val="000000"/>
                <w:sz w:val="24"/>
                <w:szCs w:val="24"/>
                <w:lang w:eastAsia="pt-BR"/>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c>
          <w:tcPr>
            <w:tcW w:w="0" w:type="auto"/>
            <w:tcBorders>
              <w:top w:val="outset" w:sz="6" w:space="0" w:color="auto"/>
              <w:left w:val="outset" w:sz="6" w:space="0" w:color="auto"/>
              <w:bottom w:val="outset" w:sz="6" w:space="0" w:color="auto"/>
              <w:right w:val="outset" w:sz="6" w:space="0" w:color="auto"/>
            </w:tcBorders>
            <w:vAlign w:val="center"/>
            <w:hideMark/>
          </w:tcPr>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426B19">
              <w:rPr>
                <w:rFonts w:ascii="Times New Roman" w:eastAsia="Times New Roman" w:hAnsi="Times New Roman" w:cs="Times New Roman"/>
                <w:color w:val="000000"/>
                <w:sz w:val="24"/>
                <w:szCs w:val="24"/>
                <w:lang w:eastAsia="pt-BR"/>
              </w:rPr>
              <w:t>  R$ XXXX</w:t>
            </w:r>
          </w:p>
        </w:tc>
      </w:tr>
    </w:tbl>
    <w:p w:rsidR="00426B19" w:rsidRPr="00426B19" w:rsidRDefault="00426B19" w:rsidP="00426B19">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lastRenderedPageBreak/>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2. CLÁUSULA SEGUNDA – VIGÊNCIA</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2.1. O prazo de vigência deste Termo de Contrato é aquele fixado no Edital, com início na data </w:t>
      </w:r>
      <w:proofErr w:type="gramStart"/>
      <w:r w:rsidRPr="00426B19">
        <w:rPr>
          <w:rFonts w:ascii="Times New Roman" w:eastAsia="Times New Roman" w:hAnsi="Times New Roman" w:cs="Times New Roman"/>
          <w:color w:val="000000"/>
          <w:sz w:val="27"/>
          <w:szCs w:val="27"/>
          <w:lang w:eastAsia="pt-BR"/>
        </w:rPr>
        <w:t>de ...</w:t>
      </w:r>
      <w:proofErr w:type="gramEnd"/>
      <w:r w:rsidRPr="00426B19">
        <w:rPr>
          <w:rFonts w:ascii="Times New Roman" w:eastAsia="Times New Roman" w:hAnsi="Times New Roman" w:cs="Times New Roman"/>
          <w:color w:val="000000"/>
          <w:sz w:val="27"/>
          <w:szCs w:val="27"/>
          <w:lang w:eastAsia="pt-BR"/>
        </w:rPr>
        <w:t xml:space="preserve">......../......../........ </w:t>
      </w:r>
      <w:proofErr w:type="gramStart"/>
      <w:r w:rsidRPr="00426B19">
        <w:rPr>
          <w:rFonts w:ascii="Times New Roman" w:eastAsia="Times New Roman" w:hAnsi="Times New Roman" w:cs="Times New Roman"/>
          <w:color w:val="000000"/>
          <w:sz w:val="27"/>
          <w:szCs w:val="27"/>
          <w:lang w:eastAsia="pt-BR"/>
        </w:rPr>
        <w:t>e</w:t>
      </w:r>
      <w:proofErr w:type="gramEnd"/>
      <w:r w:rsidRPr="00426B19">
        <w:rPr>
          <w:rFonts w:ascii="Times New Roman" w:eastAsia="Times New Roman" w:hAnsi="Times New Roman" w:cs="Times New Roman"/>
          <w:color w:val="000000"/>
          <w:sz w:val="27"/>
          <w:szCs w:val="27"/>
          <w:lang w:eastAsia="pt-BR"/>
        </w:rPr>
        <w:t xml:space="preserve"> encerramento em .........../........./.........., podendo ser prorrogado por interesse das partes até o  limite de 60 (sessenta) meses, desde que haja autorização formal da autoridade competente e seja observado o disposto no Anexo IX da IN SEGES/MP n.º 05/2017, atentando, em especial, para o cumprimento dos seguintes requisitos:</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2.1.1. Esteja formalmente demonstrado que a forma de prestação dos serviços tem natureza continuada;  </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2.1.2. Seja juntado relatório que discorra sobre a execução do contrato, com informações de que os serviços tenham sido prestados regularmente;  </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2.1.3. Seja juntada justificativa e motivo, por escrito, de que a Administração mantém interesse na realização do serviço;  </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2.1.4. Seja comprovado que o valor do contrato permanece economicamente vantajoso para a Administração;  </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2.1.5. Haja manifestação expressa da contratada informando o interesse na prorrogação;</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2.1.6. Seja comprovado que a contratada mantém as condições iniciais de habilitação.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2.2. A CONTRATADA não tem direito subjetivo à prorrogação contratual.</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2.3. A prorrogação de contrato deverá ser promovida mediante celebração de termo aditivo.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3. CLÁUSULA TERCEIRA – PREÇO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3.1. O valor mensal da contratação é de </w:t>
      </w:r>
      <w:proofErr w:type="gramStart"/>
      <w:r w:rsidRPr="00426B19">
        <w:rPr>
          <w:rFonts w:ascii="Times New Roman" w:eastAsia="Times New Roman" w:hAnsi="Times New Roman" w:cs="Times New Roman"/>
          <w:color w:val="000000"/>
          <w:sz w:val="27"/>
          <w:szCs w:val="27"/>
          <w:lang w:eastAsia="pt-BR"/>
        </w:rPr>
        <w:t>R$ ...</w:t>
      </w:r>
      <w:proofErr w:type="gramEnd"/>
      <w:r w:rsidRPr="00426B19">
        <w:rPr>
          <w:rFonts w:ascii="Times New Roman" w:eastAsia="Times New Roman" w:hAnsi="Times New Roman" w:cs="Times New Roman"/>
          <w:color w:val="000000"/>
          <w:sz w:val="27"/>
          <w:szCs w:val="27"/>
          <w:lang w:eastAsia="pt-BR"/>
        </w:rPr>
        <w:t>....... (</w:t>
      </w:r>
      <w:proofErr w:type="gramStart"/>
      <w:r w:rsidRPr="00426B19">
        <w:rPr>
          <w:rFonts w:ascii="Times New Roman" w:eastAsia="Times New Roman" w:hAnsi="Times New Roman" w:cs="Times New Roman"/>
          <w:color w:val="000000"/>
          <w:sz w:val="27"/>
          <w:szCs w:val="27"/>
          <w:lang w:eastAsia="pt-BR"/>
        </w:rPr>
        <w:t>.....</w:t>
      </w:r>
      <w:proofErr w:type="gramEnd"/>
      <w:r w:rsidRPr="00426B19">
        <w:rPr>
          <w:rFonts w:ascii="Times New Roman" w:eastAsia="Times New Roman" w:hAnsi="Times New Roman" w:cs="Times New Roman"/>
          <w:color w:val="000000"/>
          <w:sz w:val="27"/>
          <w:szCs w:val="27"/>
          <w:lang w:eastAsia="pt-BR"/>
        </w:rPr>
        <w:t>), perfazendo o valor total de R$ ....... (</w:t>
      </w:r>
      <w:proofErr w:type="gramStart"/>
      <w:r w:rsidRPr="00426B19">
        <w:rPr>
          <w:rFonts w:ascii="Times New Roman" w:eastAsia="Times New Roman" w:hAnsi="Times New Roman" w:cs="Times New Roman"/>
          <w:color w:val="000000"/>
          <w:sz w:val="27"/>
          <w:szCs w:val="27"/>
          <w:lang w:eastAsia="pt-BR"/>
        </w:rPr>
        <w:t>....</w:t>
      </w:r>
      <w:proofErr w:type="gramEnd"/>
      <w:r w:rsidRPr="00426B19">
        <w:rPr>
          <w:rFonts w:ascii="Times New Roman" w:eastAsia="Times New Roman" w:hAnsi="Times New Roman" w:cs="Times New Roman"/>
          <w:color w:val="000000"/>
          <w:sz w:val="27"/>
          <w:szCs w:val="27"/>
          <w:lang w:eastAsia="pt-BR"/>
        </w:rPr>
        <w:t>).</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lastRenderedPageBreak/>
        <w:t>3.2.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4. CLÁUSULA QUARTA – DOTAÇÃO ORÇAMENTÁRIA</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4.1. As despesas decorrentes desta contratação estão programadas em dotação orçamentária própria, prevista no orçamento da União, para o exercício de 2019, na classificação abaixo:</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Gestão/Unidade: </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Fonte:</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Programa de Trabalho: </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Elemento de Despesa: </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PI:</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4.2. No(s) exercício(s) seguinte(s), as despesas correspondentes correrão à conta dos recursos próprios para atender às despesas da mesma natureza, cuja alocação será feita no início de cada exercício financeiro.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5. CLÁUSULA QUINTA – PAGAMENTO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5.1. O prazo para pagamento à CONTRATADA e demais condições a ele referentes encontram-se definidos no Termo de Referência e no Anexo XI da IN SEGES/MP n. 5/2017.</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6. CLÁUSULA SEXTA – REAJUSTAMENTO DE PREÇOS EM SENTIDO AMPLO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6.1. As regras acerca do reajustamento de preços em sentido amplo do valor contratual (reajuste em sentido estrito e/ou repactuação) são as estabelecidas no Termo de Referência, anexo deste Contrato.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7. CLÁUSULA SÉTIMA – GARANTIA DE EXECUÇÃO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7.1. Será exigida a prestação de garantia na presente contratação, conforme regras constantes do Termo de Referência, anexo do Edital.</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proofErr w:type="gramStart"/>
      <w:r w:rsidRPr="00426B19">
        <w:rPr>
          <w:rFonts w:ascii="Times New Roman" w:eastAsia="Times New Roman" w:hAnsi="Times New Roman" w:cs="Times New Roman"/>
          <w:b/>
          <w:bCs/>
          <w:color w:val="000000"/>
          <w:sz w:val="27"/>
          <w:lang w:eastAsia="pt-BR"/>
        </w:rPr>
        <w:t>8.</w:t>
      </w:r>
      <w:proofErr w:type="gramEnd"/>
      <w:r w:rsidRPr="00426B19">
        <w:rPr>
          <w:rFonts w:ascii="Times New Roman" w:eastAsia="Times New Roman" w:hAnsi="Times New Roman" w:cs="Times New Roman"/>
          <w:b/>
          <w:bCs/>
          <w:color w:val="000000"/>
          <w:sz w:val="27"/>
          <w:lang w:eastAsia="pt-BR"/>
        </w:rPr>
        <w:t>CLÁUSULA OITAVA – MODELO DE EXECUÇÃO DOS SERVIÇOS E FISCALIZAÇÃO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lastRenderedPageBreak/>
        <w:t>8.1. O modelo de execução dos serviços a serem executados pela CONTRATADA, os materiais que serão empregados, a disciplina do recebimento do objeto e a fiscalização pela CONTRATANTE são aqueles previstos no Termo de Referência, anexo do Edital.</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9. CLÁUSULA NONA – OBRIGAÇÕES DA CONTRATANTE E DA CONTRATADA</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9.1. As obrigações da CONTRATANTE e da CONTRATADA são aquelas previstas no Termo de Referência, anexo do Edital.</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proofErr w:type="gramStart"/>
      <w:r w:rsidRPr="00426B19">
        <w:rPr>
          <w:rFonts w:ascii="Times New Roman" w:eastAsia="Times New Roman" w:hAnsi="Times New Roman" w:cs="Times New Roman"/>
          <w:b/>
          <w:bCs/>
          <w:color w:val="000000"/>
          <w:sz w:val="27"/>
          <w:lang w:eastAsia="pt-BR"/>
        </w:rPr>
        <w:t>10.</w:t>
      </w:r>
      <w:proofErr w:type="gramEnd"/>
      <w:r w:rsidRPr="00426B19">
        <w:rPr>
          <w:rFonts w:ascii="Times New Roman" w:eastAsia="Times New Roman" w:hAnsi="Times New Roman" w:cs="Times New Roman"/>
          <w:b/>
          <w:bCs/>
          <w:color w:val="000000"/>
          <w:sz w:val="27"/>
          <w:lang w:eastAsia="pt-BR"/>
        </w:rPr>
        <w:t>CLÁUSULA DÉCIMA – SANÇÕES ADMINISTRATIVAS</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10.1. As sanções relacionadas à execução do contrato são aquelas previstas no Termo de Referência, anexo do Edital.</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11. CLÁUSULA DÉCIMA PRIMEIRA – RESCISÃO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11.1. O presente Termo de Contrato poderá ser rescindido:</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11.1.1. </w:t>
      </w:r>
      <w:proofErr w:type="gramStart"/>
      <w:r w:rsidRPr="00426B19">
        <w:rPr>
          <w:rFonts w:ascii="Times New Roman" w:eastAsia="Times New Roman" w:hAnsi="Times New Roman" w:cs="Times New Roman"/>
          <w:color w:val="000000"/>
          <w:sz w:val="27"/>
          <w:szCs w:val="27"/>
          <w:lang w:eastAsia="pt-BR"/>
        </w:rPr>
        <w:t>por</w:t>
      </w:r>
      <w:proofErr w:type="gramEnd"/>
      <w:r w:rsidRPr="00426B19">
        <w:rPr>
          <w:rFonts w:ascii="Times New Roman" w:eastAsia="Times New Roman" w:hAnsi="Times New Roman" w:cs="Times New Roman"/>
          <w:color w:val="000000"/>
          <w:sz w:val="27"/>
          <w:szCs w:val="27"/>
          <w:lang w:eastAsia="pt-BR"/>
        </w:rPr>
        <w:t xml:space="preserve"> ato unilateral e escrito da Administração, nas situações previstas nos incisos I a XII e XVII do art. 78 da Lei nº 8.666, de 1993, e com as </w:t>
      </w:r>
      <w:proofErr w:type="spellStart"/>
      <w:r w:rsidRPr="00426B19">
        <w:rPr>
          <w:rFonts w:ascii="Times New Roman" w:eastAsia="Times New Roman" w:hAnsi="Times New Roman" w:cs="Times New Roman"/>
          <w:color w:val="000000"/>
          <w:sz w:val="27"/>
          <w:szCs w:val="27"/>
          <w:lang w:eastAsia="pt-BR"/>
        </w:rPr>
        <w:t>consequências</w:t>
      </w:r>
      <w:proofErr w:type="spellEnd"/>
      <w:r w:rsidRPr="00426B19">
        <w:rPr>
          <w:rFonts w:ascii="Times New Roman" w:eastAsia="Times New Roman" w:hAnsi="Times New Roman" w:cs="Times New Roman"/>
          <w:color w:val="000000"/>
          <w:sz w:val="27"/>
          <w:szCs w:val="27"/>
          <w:lang w:eastAsia="pt-BR"/>
        </w:rPr>
        <w:t xml:space="preserve"> indicadas no art. 80 da mesma Lei, sem prejuízo da aplicação das sanções previstas no Termo de Referência, anexo ao Edital;</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11.1.2. </w:t>
      </w:r>
      <w:proofErr w:type="gramStart"/>
      <w:r w:rsidRPr="00426B19">
        <w:rPr>
          <w:rFonts w:ascii="Times New Roman" w:eastAsia="Times New Roman" w:hAnsi="Times New Roman" w:cs="Times New Roman"/>
          <w:color w:val="000000"/>
          <w:sz w:val="27"/>
          <w:szCs w:val="27"/>
          <w:lang w:eastAsia="pt-BR"/>
        </w:rPr>
        <w:t>amigavelmente</w:t>
      </w:r>
      <w:proofErr w:type="gramEnd"/>
      <w:r w:rsidRPr="00426B19">
        <w:rPr>
          <w:rFonts w:ascii="Times New Roman" w:eastAsia="Times New Roman" w:hAnsi="Times New Roman" w:cs="Times New Roman"/>
          <w:color w:val="000000"/>
          <w:sz w:val="27"/>
          <w:szCs w:val="27"/>
          <w:lang w:eastAsia="pt-BR"/>
        </w:rPr>
        <w:t>, nos termos do art. 79, inciso II, da Lei nº 8.666, de 1993.</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11.2. Os casos de rescisão contratual serão formalmente motivados e precedidos de autorização da autoridade competente, assegurando-se à CONTRATADA o direito ao contraditório, bem como à prévia e ampla defesa.</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11.3. A CONTRATADA reconhece os direitos da CONTRATANTE em caso de rescisão administrativa prevista no art. 77 da Lei nº 8.666, de 1993.</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11.4. O termo de rescisão, sempre que possível, será precedido:</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11.4.1. Balanço dos eventos contratuais já cumpridos ou parcialmente cumpridos;</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11.4.2. Relação dos pagamentos já efetuados e ainda devidos;</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11.4.3. Indenizações e multas.</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11.5. </w:t>
      </w:r>
      <w:proofErr w:type="gramStart"/>
      <w:r w:rsidRPr="00426B19">
        <w:rPr>
          <w:rFonts w:ascii="Times New Roman" w:eastAsia="Times New Roman" w:hAnsi="Times New Roman" w:cs="Times New Roman"/>
          <w:color w:val="000000"/>
          <w:sz w:val="27"/>
          <w:szCs w:val="27"/>
          <w:lang w:eastAsia="pt-BR"/>
        </w:rPr>
        <w:t>O não pagamento dos salários e das verbas trabalhistas, e o não recolhimento das contribuições sociais, previdenciárias e para com o FGTS poderá dar</w:t>
      </w:r>
      <w:proofErr w:type="gramEnd"/>
      <w:r w:rsidRPr="00426B19">
        <w:rPr>
          <w:rFonts w:ascii="Times New Roman" w:eastAsia="Times New Roman" w:hAnsi="Times New Roman" w:cs="Times New Roman"/>
          <w:color w:val="000000"/>
          <w:sz w:val="27"/>
          <w:szCs w:val="27"/>
          <w:lang w:eastAsia="pt-BR"/>
        </w:rPr>
        <w:t xml:space="preserve"> ensejo à rescisão do contrato por ato unilateral e escrito do CONTRATANTE e à aplicação das penalidades cabíveis (art. 8º, inciso IV, do Decreto n.º 9.507, de 2018).</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lastRenderedPageBreak/>
        <w:t>11.6. 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11.7. Até que a CONTRATADA comprove o disposto no item anterior, a CONTRATANTE reterá:</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11.7.1. </w:t>
      </w:r>
      <w:proofErr w:type="gramStart"/>
      <w:r w:rsidRPr="00426B19">
        <w:rPr>
          <w:rFonts w:ascii="Times New Roman" w:eastAsia="Times New Roman" w:hAnsi="Times New Roman" w:cs="Times New Roman"/>
          <w:color w:val="000000"/>
          <w:sz w:val="27"/>
          <w:szCs w:val="27"/>
          <w:lang w:eastAsia="pt-BR"/>
        </w:rPr>
        <w:t>a</w:t>
      </w:r>
      <w:proofErr w:type="gramEnd"/>
      <w:r w:rsidRPr="00426B19">
        <w:rPr>
          <w:rFonts w:ascii="Times New Roman" w:eastAsia="Times New Roman" w:hAnsi="Times New Roman" w:cs="Times New Roman"/>
          <w:color w:val="000000"/>
          <w:sz w:val="27"/>
          <w:szCs w:val="27"/>
          <w:lang w:eastAsia="pt-BR"/>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11.7.2. </w:t>
      </w:r>
      <w:proofErr w:type="gramStart"/>
      <w:r w:rsidRPr="00426B19">
        <w:rPr>
          <w:rFonts w:ascii="Times New Roman" w:eastAsia="Times New Roman" w:hAnsi="Times New Roman" w:cs="Times New Roman"/>
          <w:color w:val="000000"/>
          <w:sz w:val="27"/>
          <w:szCs w:val="27"/>
          <w:lang w:eastAsia="pt-BR"/>
        </w:rPr>
        <w:t>os</w:t>
      </w:r>
      <w:proofErr w:type="gramEnd"/>
      <w:r w:rsidRPr="00426B19">
        <w:rPr>
          <w:rFonts w:ascii="Times New Roman" w:eastAsia="Times New Roman" w:hAnsi="Times New Roman" w:cs="Times New Roman"/>
          <w:color w:val="000000"/>
          <w:sz w:val="27"/>
          <w:szCs w:val="27"/>
          <w:lang w:eastAsia="pt-BR"/>
        </w:rPr>
        <w:t xml:space="preserve"> valores das Notas fiscais ou Faturas correspondentes em valor proporcional ao inadimplemento, até que a situação seja regularizada.</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11.8. 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11.9. O CONTRATANTE poderá ainda:</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11.9.1.  </w:t>
      </w:r>
      <w:proofErr w:type="gramStart"/>
      <w:r w:rsidRPr="00426B19">
        <w:rPr>
          <w:rFonts w:ascii="Times New Roman" w:eastAsia="Times New Roman" w:hAnsi="Times New Roman" w:cs="Times New Roman"/>
          <w:color w:val="000000"/>
          <w:sz w:val="27"/>
          <w:szCs w:val="27"/>
          <w:lang w:eastAsia="pt-BR"/>
        </w:rPr>
        <w:t>nos</w:t>
      </w:r>
      <w:proofErr w:type="gramEnd"/>
      <w:r w:rsidRPr="00426B19">
        <w:rPr>
          <w:rFonts w:ascii="Times New Roman" w:eastAsia="Times New Roman" w:hAnsi="Times New Roman" w:cs="Times New Roman"/>
          <w:color w:val="000000"/>
          <w:sz w:val="27"/>
          <w:szCs w:val="27"/>
          <w:lang w:eastAsia="pt-BR"/>
        </w:rPr>
        <w:t xml:space="preserve"> casos de obrigação de pagamento de multa pela CONTRATADA, reter a garantia prestada a ser executada, conforme legislação que rege a matéria; e</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11.9.2. </w:t>
      </w:r>
      <w:proofErr w:type="gramStart"/>
      <w:r w:rsidRPr="00426B19">
        <w:rPr>
          <w:rFonts w:ascii="Times New Roman" w:eastAsia="Times New Roman" w:hAnsi="Times New Roman" w:cs="Times New Roman"/>
          <w:color w:val="000000"/>
          <w:sz w:val="27"/>
          <w:szCs w:val="27"/>
          <w:lang w:eastAsia="pt-BR"/>
        </w:rPr>
        <w:t>nos</w:t>
      </w:r>
      <w:proofErr w:type="gramEnd"/>
      <w:r w:rsidRPr="00426B19">
        <w:rPr>
          <w:rFonts w:ascii="Times New Roman" w:eastAsia="Times New Roman" w:hAnsi="Times New Roman" w:cs="Times New Roman"/>
          <w:color w:val="000000"/>
          <w:sz w:val="27"/>
          <w:szCs w:val="27"/>
          <w:lang w:eastAsia="pt-BR"/>
        </w:rPr>
        <w:t xml:space="preserve"> casos em que houver necessidade de ressarcimento de prejuízos causados à Administração, nos termos do inciso IV do art. 80 da Lei n.º 8.666, de 1993, reter os eventuais créditos existentes em favor da CONTRATADA decorrentes do contrato.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11.10. O contrato poderá ser rescindido no caso de se constatar a ocorrência da vedação estabelecida no art. 5º do Decreto n.º 9.507, de 2018.</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12. CLÁUSULA DÉCIMA SEGUNDA – VEDAÇÕES</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12.1. É vedado à CONTRATADA:</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12.1.1. </w:t>
      </w:r>
      <w:proofErr w:type="gramStart"/>
      <w:r w:rsidRPr="00426B19">
        <w:rPr>
          <w:rFonts w:ascii="Times New Roman" w:eastAsia="Times New Roman" w:hAnsi="Times New Roman" w:cs="Times New Roman"/>
          <w:color w:val="000000"/>
          <w:sz w:val="27"/>
          <w:szCs w:val="27"/>
          <w:lang w:eastAsia="pt-BR"/>
        </w:rPr>
        <w:t>caucionar</w:t>
      </w:r>
      <w:proofErr w:type="gramEnd"/>
      <w:r w:rsidRPr="00426B19">
        <w:rPr>
          <w:rFonts w:ascii="Times New Roman" w:eastAsia="Times New Roman" w:hAnsi="Times New Roman" w:cs="Times New Roman"/>
          <w:color w:val="000000"/>
          <w:sz w:val="27"/>
          <w:szCs w:val="27"/>
          <w:lang w:eastAsia="pt-BR"/>
        </w:rPr>
        <w:t xml:space="preserve"> ou utilizar este Termo de Contrato para qualquer operação financeira;</w:t>
      </w:r>
    </w:p>
    <w:p w:rsidR="00426B19" w:rsidRPr="00426B19" w:rsidRDefault="00426B19" w:rsidP="00426B19">
      <w:pPr>
        <w:spacing w:before="120" w:after="120" w:line="240" w:lineRule="auto"/>
        <w:ind w:left="353"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12.1.2. </w:t>
      </w:r>
      <w:proofErr w:type="gramStart"/>
      <w:r w:rsidRPr="00426B19">
        <w:rPr>
          <w:rFonts w:ascii="Times New Roman" w:eastAsia="Times New Roman" w:hAnsi="Times New Roman" w:cs="Times New Roman"/>
          <w:color w:val="000000"/>
          <w:sz w:val="27"/>
          <w:szCs w:val="27"/>
          <w:lang w:eastAsia="pt-BR"/>
        </w:rPr>
        <w:t>interromper</w:t>
      </w:r>
      <w:proofErr w:type="gramEnd"/>
      <w:r w:rsidRPr="00426B19">
        <w:rPr>
          <w:rFonts w:ascii="Times New Roman" w:eastAsia="Times New Roman" w:hAnsi="Times New Roman" w:cs="Times New Roman"/>
          <w:color w:val="000000"/>
          <w:sz w:val="27"/>
          <w:szCs w:val="27"/>
          <w:lang w:eastAsia="pt-BR"/>
        </w:rPr>
        <w:t xml:space="preserve"> a execução dos serviços sob alegação de inadimplemento por parte da CONTRATANTE, salvo nos casos previstos em lei.</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13. CLÁUSULA DÉCIMA TERCEIRA – ALTERAÇÕES</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lastRenderedPageBreak/>
        <w:t>13.1. Eventuais alterações contratuais reger-se-ão pela disciplina do art. 65 da Lei nº 8.666, de 1993, bem como do ANEXO X da IN/SEGES/MP nº 05, de 2017.</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13.2. A CONTRATADA é </w:t>
      </w:r>
      <w:proofErr w:type="gramStart"/>
      <w:r w:rsidRPr="00426B19">
        <w:rPr>
          <w:rFonts w:ascii="Times New Roman" w:eastAsia="Times New Roman" w:hAnsi="Times New Roman" w:cs="Times New Roman"/>
          <w:color w:val="000000"/>
          <w:sz w:val="27"/>
          <w:szCs w:val="27"/>
          <w:lang w:eastAsia="pt-BR"/>
        </w:rPr>
        <w:t>obrigada a aceitar, nas mesmas condições contratuais, os acréscimos ou supressões que se fizerem necessários, até o limite de 25% (vinte e cinco por cento) do valor inicial atualizado do contrato</w:t>
      </w:r>
      <w:proofErr w:type="gramEnd"/>
      <w:r w:rsidRPr="00426B19">
        <w:rPr>
          <w:rFonts w:ascii="Times New Roman" w:eastAsia="Times New Roman" w:hAnsi="Times New Roman" w:cs="Times New Roman"/>
          <w:color w:val="000000"/>
          <w:sz w:val="27"/>
          <w:szCs w:val="27"/>
          <w:lang w:eastAsia="pt-BR"/>
        </w:rPr>
        <w:t>.</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13.3. As supressões </w:t>
      </w:r>
      <w:proofErr w:type="gramStart"/>
      <w:r w:rsidRPr="00426B19">
        <w:rPr>
          <w:rFonts w:ascii="Times New Roman" w:eastAsia="Times New Roman" w:hAnsi="Times New Roman" w:cs="Times New Roman"/>
          <w:color w:val="000000"/>
          <w:sz w:val="27"/>
          <w:szCs w:val="27"/>
          <w:lang w:eastAsia="pt-BR"/>
        </w:rPr>
        <w:t>resultantes de acordo celebrado</w:t>
      </w:r>
      <w:proofErr w:type="gramEnd"/>
      <w:r w:rsidRPr="00426B19">
        <w:rPr>
          <w:rFonts w:ascii="Times New Roman" w:eastAsia="Times New Roman" w:hAnsi="Times New Roman" w:cs="Times New Roman"/>
          <w:color w:val="000000"/>
          <w:sz w:val="27"/>
          <w:szCs w:val="27"/>
          <w:lang w:eastAsia="pt-BR"/>
        </w:rPr>
        <w:t xml:space="preserve"> entre as partes contratantes poderão exceder o limite de 25% (vinte e cinco por cento) do valor inicial atualizado do contrato.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14. CLÁUSULA DÉCIMA QUARTA – DOS CASOS OMISSOS</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xml:space="preserve">14.1. 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426B19">
        <w:rPr>
          <w:rFonts w:ascii="Times New Roman" w:eastAsia="Times New Roman" w:hAnsi="Times New Roman" w:cs="Times New Roman"/>
          <w:color w:val="000000"/>
          <w:sz w:val="27"/>
          <w:szCs w:val="27"/>
          <w:lang w:eastAsia="pt-BR"/>
        </w:rPr>
        <w:t>1990 – Código</w:t>
      </w:r>
      <w:proofErr w:type="gramEnd"/>
      <w:r w:rsidRPr="00426B19">
        <w:rPr>
          <w:rFonts w:ascii="Times New Roman" w:eastAsia="Times New Roman" w:hAnsi="Times New Roman" w:cs="Times New Roman"/>
          <w:color w:val="000000"/>
          <w:sz w:val="27"/>
          <w:szCs w:val="27"/>
          <w:lang w:eastAsia="pt-BR"/>
        </w:rPr>
        <w:t xml:space="preserve"> de Defesa do Consumidor – e normas e princípios gerais dos contratos.</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15. CLÁUSULA DÉCIMA QUINTA – PUBLICAÇÃO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15.1. Incumbirá à CONTRATANTE providenciar a publicação deste instrumento, por extrato, no Diário Oficial da União, no prazo previsto na Lei nº 8.666, de 1993.</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b/>
          <w:bCs/>
          <w:color w:val="000000"/>
          <w:sz w:val="27"/>
          <w:lang w:eastAsia="pt-BR"/>
        </w:rPr>
        <w:t>16. CLÁUSULA DÉCIMA SEXTA – FORO</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16.1.  </w:t>
      </w:r>
      <w:r w:rsidRPr="00426B19">
        <w:rPr>
          <w:rFonts w:ascii="Times New Roman" w:eastAsia="Times New Roman" w:hAnsi="Times New Roman" w:cs="Times New Roman"/>
          <w:color w:val="000000"/>
          <w:sz w:val="27"/>
          <w:szCs w:val="27"/>
          <w:u w:val="single"/>
          <w:lang w:eastAsia="pt-BR"/>
        </w:rPr>
        <w:t>É eleito o Foro da Seção Judiciária de Aracaju/SE</w:t>
      </w:r>
      <w:r w:rsidRPr="00426B19">
        <w:rPr>
          <w:rFonts w:ascii="Times New Roman" w:eastAsia="Times New Roman" w:hAnsi="Times New Roman" w:cs="Times New Roman"/>
          <w:color w:val="000000"/>
          <w:sz w:val="27"/>
          <w:szCs w:val="27"/>
          <w:lang w:eastAsia="pt-BR"/>
        </w:rPr>
        <w:t> para dirimir os litígios que decorrerem da execução deste Termo de Contrato que não possam ser compostos pela conciliação, conforme art. 55, §2º, da Lei nº 8.666/93.</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Para firmeza e validade do pactuado, o presente Termo de Contrato foi lavrado em duas (duas) vias de igual teor, que, depois de lido e achado em ordem, vai assinado pelos contraentes e por duas testemunhas.</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after="0" w:line="240" w:lineRule="auto"/>
        <w:ind w:left="60" w:right="60"/>
        <w:jc w:val="right"/>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Aracaju/SE, XX de XXXX  de 2019.</w:t>
      </w:r>
    </w:p>
    <w:p w:rsid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p>
    <w:p w:rsid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lastRenderedPageBreak/>
        <w:t>_________________________</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Representante legal da CONTRATANTE</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_________________________</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Representante legal da CONTRATADA</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TESTEMUNHAS:</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1-</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2-</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426B19" w:rsidRPr="00426B19" w:rsidRDefault="00426B19" w:rsidP="00426B19">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426B19">
        <w:rPr>
          <w:rFonts w:ascii="Times New Roman" w:eastAsia="Times New Roman" w:hAnsi="Times New Roman" w:cs="Times New Roman"/>
          <w:color w:val="000000"/>
          <w:sz w:val="27"/>
          <w:szCs w:val="27"/>
          <w:lang w:eastAsia="pt-BR"/>
        </w:rPr>
        <w:t> </w:t>
      </w:r>
    </w:p>
    <w:p w:rsidR="007F5737" w:rsidRDefault="007F5737"/>
    <w:sectPr w:rsidR="007F5737" w:rsidSect="007F573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characterSpacingControl w:val="doNotCompress"/>
  <w:compat/>
  <w:rsids>
    <w:rsidRoot w:val="00426B19"/>
    <w:rsid w:val="00426B19"/>
    <w:rsid w:val="007F573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73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centralizado">
    <w:name w:val="tabela_texto_centralizado"/>
    <w:basedOn w:val="Normal"/>
    <w:rsid w:val="00426B1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26B19"/>
    <w:rPr>
      <w:b/>
      <w:bCs/>
    </w:rPr>
  </w:style>
  <w:style w:type="paragraph" w:customStyle="1" w:styleId="textojustificado">
    <w:name w:val="texto_justificado"/>
    <w:basedOn w:val="Normal"/>
    <w:rsid w:val="00426B1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426B19"/>
    <w:rPr>
      <w:i/>
      <w:iCs/>
    </w:rPr>
  </w:style>
  <w:style w:type="paragraph" w:styleId="NormalWeb">
    <w:name w:val="Normal (Web)"/>
    <w:basedOn w:val="Normal"/>
    <w:uiPriority w:val="99"/>
    <w:semiHidden/>
    <w:unhideWhenUsed/>
    <w:rsid w:val="00426B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426B19"/>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66725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2027</Words>
  <Characters>10952</Characters>
  <Application>Microsoft Office Word</Application>
  <DocSecurity>0</DocSecurity>
  <Lines>91</Lines>
  <Paragraphs>25</Paragraphs>
  <ScaleCrop>false</ScaleCrop>
  <Company/>
  <LinksUpToDate>false</LinksUpToDate>
  <CharactersWithSpaces>12954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dailza.dvs</dc:creator>
  <cp:lastModifiedBy>dailza.dvs</cp:lastModifiedBy>
  <cp:revision>1</cp:revision>
  <dcterms:created xsi:type="dcterms:W3CDTF">2019-10-24T18:52:00Z</dcterms:created>
  <dcterms:modified xsi:type="dcterms:W3CDTF">2019-10-24T18:54:00Z</dcterms:modified>
</cp:coreProperties>
</file>